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77777777"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Exploring venues in Chandigarh,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224F4A1" w:rsidR="009B21C2" w:rsidRDefault="009B21C2" w:rsidP="009B21C2">
      <w:pPr>
        <w:spacing w:line="276" w:lineRule="auto"/>
        <w:jc w:val="center"/>
        <w:rPr>
          <w:rFonts w:ascii="Times New Roman" w:hAnsi="Times New Roman" w:cs="Times New Roman"/>
          <w:lang w:val="en-US"/>
        </w:rPr>
      </w:pPr>
      <w:r w:rsidRPr="009B21C2">
        <w:rPr>
          <w:rFonts w:ascii="Times New Roman" w:hAnsi="Times New Roman" w:cs="Times New Roman"/>
          <w:lang w:val="en-US"/>
        </w:rPr>
        <w:t>Karan Bhanot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990E465"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June 15, 2018</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 xml:space="preserve">Whenever a person searches for a venue in a new city, they’re highly interested in the best places that the city has to offer. The person might want to know how good a given restaurant is or the price range it falls under. This extra information would help </w:t>
      </w:r>
      <w:bookmarkStart w:id="0" w:name="_GoBack"/>
      <w:bookmarkEnd w:id="0"/>
      <w:r w:rsidRPr="00EA20EA">
        <w:rPr>
          <w:rFonts w:ascii="Times New Roman" w:hAnsi="Times New Roman" w:cs="Times New Roman"/>
          <w:lang w:val="en-US"/>
        </w:rPr>
        <w:t>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31B90422" w:rsidR="00A2519F" w:rsidRPr="00EA20EA" w:rsidRDefault="00885737" w:rsidP="00885737">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Chandigarh is composed of a number of sectors spread across a total area of 114 </w:t>
      </w:r>
      <w:proofErr w:type="spellStart"/>
      <w:r w:rsidRPr="00885737">
        <w:rPr>
          <w:rFonts w:ascii="Times New Roman" w:hAnsi="Times New Roman" w:cs="Times New Roman"/>
          <w:lang w:val="en-US"/>
        </w:rPr>
        <w:t>sq</w:t>
      </w:r>
      <w:proofErr w:type="spellEnd"/>
      <w:r w:rsidRPr="00885737">
        <w:rPr>
          <w:rFonts w:ascii="Times New Roman" w:hAnsi="Times New Roman" w:cs="Times New Roman"/>
          <w:lang w:val="en-US"/>
        </w:rPr>
        <w:t xml:space="preserve"> Km. There are many venues (especially restaurants, hotels and cafes) which can be explored.</w:t>
      </w:r>
      <w:r>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Chandigarh and attributes the data based on user ratings and </w:t>
      </w:r>
      <w:r w:rsidR="00A2519F" w:rsidRPr="00EA20EA">
        <w:rPr>
          <w:rFonts w:ascii="Times New Roman" w:hAnsi="Times New Roman" w:cs="Times New Roman"/>
          <w:lang w:val="en-US"/>
        </w:rPr>
        <w:t xml:space="preserve">average </w:t>
      </w:r>
      <w:r w:rsidR="00A2519F" w:rsidRPr="00EA20EA">
        <w:rPr>
          <w:rFonts w:ascii="Times New Roman" w:hAnsi="Times New Roman" w:cs="Times New Roman"/>
          <w:lang w:val="en-US"/>
        </w:rPr>
        <w:t>price. To explore this information, this project involves the juxtaposition of both the Foursquare API and the Zomato API to fetch complete information of various venues</w:t>
      </w:r>
      <w:r w:rsidR="00A2519F" w:rsidRPr="00EA20EA">
        <w:rPr>
          <w:rFonts w:ascii="Times New Roman" w:hAnsi="Times New Roman" w:cs="Times New Roman"/>
          <w:lang w:val="en-US"/>
        </w:rPr>
        <w:t xml:space="preserve"> (including name, address, category, rating, and price)</w:t>
      </w:r>
      <w:r w:rsidR="00A2519F" w:rsidRPr="00EA20EA">
        <w:rPr>
          <w:rFonts w:ascii="Times New Roman" w:hAnsi="Times New Roman" w:cs="Times New Roman"/>
          <w:lang w:val="en-US"/>
        </w:rPr>
        <w:t xml:space="preserve">. Further, </w:t>
      </w:r>
      <w:r w:rsidR="00A2519F" w:rsidRPr="00EA20EA">
        <w:rPr>
          <w:rFonts w:ascii="Times New Roman" w:hAnsi="Times New Roman" w:cs="Times New Roman"/>
          <w:lang w:val="en-US"/>
        </w:rPr>
        <w:t xml:space="preserve">a map of the venues with specific color attributes will be plotted </w:t>
      </w:r>
      <w:r w:rsidR="00A2519F" w:rsidRPr="00EA20EA">
        <w:rPr>
          <w:rFonts w:ascii="Times New Roman" w:hAnsi="Times New Roman" w:cs="Times New Roman"/>
          <w:lang w:val="en-US"/>
        </w:rPr>
        <w:t>to highlight their position</w:t>
      </w:r>
      <w:r w:rsidR="00A2519F" w:rsidRPr="00EA20EA">
        <w:rPr>
          <w:rFonts w:ascii="Times New Roman" w:hAnsi="Times New Roman" w:cs="Times New Roman"/>
          <w:lang w:val="en-US"/>
        </w:rPr>
        <w:t>,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6B0DD94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77777777"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Chandigarh,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77777777"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4 kilometers from the center of Chandigarh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w:t>
      </w:r>
      <w:r>
        <w:rPr>
          <w:rFonts w:ascii="Times New Roman" w:hAnsi="Times New Roman" w:cs="Times New Roman"/>
          <w:lang w:val="en-US"/>
        </w:rPr>
        <w:t>Zomato</w:t>
      </w:r>
      <w:r>
        <w:rPr>
          <w:rFonts w:ascii="Times New Roman" w:hAnsi="Times New Roman" w:cs="Times New Roman"/>
          <w:lang w:val="en-US"/>
        </w:rPr>
        <w:t xml:space="preserve"> API</w:t>
      </w:r>
      <w:r>
        <w:rPr>
          <w:rFonts w:ascii="Times New Roman" w:hAnsi="Times New Roman" w:cs="Times New Roman"/>
          <w:lang w:val="en-US"/>
        </w:rPr>
        <w:t xml:space="preserve">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65F55D4"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15BD3322">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F949664" wp14:editId="0F4C7DF5">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To combine the two datasets, I ha</w:t>
      </w:r>
      <w:r w:rsidRPr="00F1398C">
        <w:rPr>
          <w:rFonts w:ascii="Times New Roman" w:hAnsi="Times New Roman" w:cs="Times New Roman"/>
          <w:lang w:val="en-US"/>
        </w:rPr>
        <w:t>d</w:t>
      </w:r>
      <w:r w:rsidRPr="00F1398C">
        <w:rPr>
          <w:rFonts w:ascii="Times New Roman" w:hAnsi="Times New Roman" w:cs="Times New Roman"/>
          <w:lang w:val="en-US"/>
        </w:rPr>
        <w:t xml:space="preserve">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Thus, I</w:t>
      </w:r>
      <w:r w:rsidRPr="00F1398C">
        <w:rPr>
          <w:rFonts w:ascii="Times New Roman" w:hAnsi="Times New Roman" w:cs="Times New Roman"/>
          <w:lang w:val="en-US"/>
        </w:rPr>
        <w:t xml:space="preserve"> </w:t>
      </w:r>
      <w:r w:rsidRPr="00F1398C">
        <w:rPr>
          <w:rFonts w:ascii="Times New Roman" w:hAnsi="Times New Roman" w:cs="Times New Roman"/>
          <w:lang w:val="en-US"/>
        </w:rPr>
        <w:t>round</w:t>
      </w:r>
      <w:r w:rsidRPr="00F1398C">
        <w:rPr>
          <w:rFonts w:ascii="Times New Roman" w:hAnsi="Times New Roman" w:cs="Times New Roman"/>
          <w:lang w:val="en-US"/>
        </w:rPr>
        <w:t>ed</w:t>
      </w:r>
      <w:r w:rsidRPr="00F1398C">
        <w:rPr>
          <w:rFonts w:ascii="Times New Roman" w:hAnsi="Times New Roman" w:cs="Times New Roman"/>
          <w:lang w:val="en-US"/>
        </w:rPr>
        <w:t xml:space="preserve"> both the latitude and longitude values </w:t>
      </w:r>
      <w:r w:rsidRPr="00F1398C">
        <w:rPr>
          <w:rFonts w:ascii="Times New Roman" w:hAnsi="Times New Roman" w:cs="Times New Roman"/>
          <w:lang w:val="en-US"/>
        </w:rPr>
        <w:t>up to</w:t>
      </w:r>
      <w:r w:rsidRPr="00F1398C">
        <w:rPr>
          <w:rFonts w:ascii="Times New Roman" w:hAnsi="Times New Roman" w:cs="Times New Roman"/>
          <w:lang w:val="en-US"/>
        </w:rPr>
        <w:t xml:space="preserve"> 4 decimal places. Then, I</w:t>
      </w:r>
      <w:r w:rsidRPr="00F1398C">
        <w:rPr>
          <w:rFonts w:ascii="Times New Roman" w:hAnsi="Times New Roman" w:cs="Times New Roman"/>
          <w:lang w:val="en-US"/>
        </w:rPr>
        <w:t xml:space="preserve"> calculated</w:t>
      </w:r>
      <w:r w:rsidRPr="00F1398C">
        <w:rPr>
          <w:rFonts w:ascii="Times New Roman" w:hAnsi="Times New Roman" w:cs="Times New Roman"/>
          <w:lang w:val="en-US"/>
        </w:rPr>
        <w:t xml:space="preserve"> the difference between the corresponding latitude and longitude values and s</w:t>
      </w:r>
      <w:r w:rsidRPr="00F1398C">
        <w:rPr>
          <w:rFonts w:ascii="Times New Roman" w:hAnsi="Times New Roman" w:cs="Times New Roman"/>
          <w:lang w:val="en-US"/>
        </w:rPr>
        <w:t>aw</w:t>
      </w:r>
      <w:r w:rsidRPr="00F1398C">
        <w:rPr>
          <w:rFonts w:ascii="Times New Roman" w:hAnsi="Times New Roman" w:cs="Times New Roman"/>
          <w:lang w:val="en-US"/>
        </w:rPr>
        <w:t xml:space="preserve"> if the difference </w:t>
      </w:r>
      <w:r w:rsidRPr="00F1398C">
        <w:rPr>
          <w:rFonts w:ascii="Times New Roman" w:hAnsi="Times New Roman" w:cs="Times New Roman"/>
          <w:lang w:val="en-US"/>
        </w:rPr>
        <w:t xml:space="preserve">was </w:t>
      </w:r>
      <w:r w:rsidRPr="00F1398C">
        <w:rPr>
          <w:rFonts w:ascii="Times New Roman" w:hAnsi="Times New Roman" w:cs="Times New Roman"/>
          <w:lang w:val="en-US"/>
        </w:rPr>
        <w:t xml:space="preserve">less than 0.0004 which should ideally mean that the two locations are </w:t>
      </w:r>
      <w:r w:rsidRPr="00F1398C">
        <w:rPr>
          <w:rFonts w:ascii="Times New Roman" w:hAnsi="Times New Roman" w:cs="Times New Roman"/>
          <w:lang w:val="en-US"/>
        </w:rPr>
        <w:t xml:space="preserve">the </w:t>
      </w:r>
      <w:r w:rsidRPr="00F1398C">
        <w:rPr>
          <w:rFonts w:ascii="Times New Roman" w:hAnsi="Times New Roman" w:cs="Times New Roman"/>
          <w:lang w:val="en-US"/>
        </w:rPr>
        <w:t>same.</w:t>
      </w:r>
      <w:r w:rsidRPr="00F1398C">
        <w:rPr>
          <w:rFonts w:ascii="Times New Roman" w:hAnsi="Times New Roman" w:cs="Times New Roman"/>
          <w:lang w:val="en-US"/>
        </w:rPr>
        <w:t xml:space="preserv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2299D19" w14:textId="69EF9A68"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w:t>
      </w:r>
      <w:proofErr w:type="spellStart"/>
      <w:r w:rsidRPr="00ED753C">
        <w:rPr>
          <w:rFonts w:ascii="Times New Roman" w:hAnsi="Times New Roman" w:cs="Times New Roman"/>
          <w:lang w:val="en-US"/>
        </w:rPr>
        <w:t>Elante</w:t>
      </w:r>
      <w:proofErr w:type="spellEnd"/>
      <w:r w:rsidRPr="00ED753C">
        <w:rPr>
          <w:rFonts w:ascii="Times New Roman" w:hAnsi="Times New Roman" w:cs="Times New Roman"/>
          <w:lang w:val="en-US"/>
        </w:rPr>
        <w:t xml:space="preserve"> Mall).</w:t>
      </w:r>
    </w:p>
    <w:p w14:paraId="117C8899" w14:textId="0147D31A"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14:paraId="7191181E" w14:textId="4E0FA3B5"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proofErr w:type="spellStart"/>
      <w:r w:rsidRPr="00ED753C">
        <w:rPr>
          <w:rFonts w:ascii="Times New Roman" w:hAnsi="Times New Roman" w:cs="Times New Roman"/>
          <w:lang w:val="en-US"/>
        </w:rPr>
        <w:t>Underdoggs</w:t>
      </w:r>
      <w:proofErr w:type="spellEnd"/>
      <w:r w:rsidRPr="00ED753C">
        <w:rPr>
          <w:rFonts w:ascii="Times New Roman" w:hAnsi="Times New Roman" w:cs="Times New Roman"/>
          <w:lang w:val="en-US"/>
        </w:rPr>
        <w:t xml:space="preserve"> has now been replaced by The Brew Estate).</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5D725F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3FFAFB9F"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F657C3" wp14:editId="5C4AA76B">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78244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39AA8F22"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venues in Chandigarh from Foursquare and Zomato APIs. I extract the location data from the Foursquare API for all venues up to a distance of 4 kilometers from the center of Chandigarh.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7DFAC72B"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Using this dataset, I begin by analyzing the top venue types that exist in Chandigarh.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Chandigarh.</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proofErr w:type="spellStart"/>
      <w:r>
        <w:rPr>
          <w:rFonts w:ascii="Times New Roman" w:hAnsi="Times New Roman" w:cs="Times New Roman"/>
          <w:lang w:val="en-US"/>
        </w:rPr>
        <w:t>analyse</w:t>
      </w:r>
      <w:proofErr w:type="spellEnd"/>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3616E16F"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I begin my analysis by taking a look at the various categories of venues that exist in Chandigarh.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127E5E24"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E9DA1FE" wp14:editId="21D4630F">
            <wp:extent cx="5727700" cy="435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354830"/>
                    </a:xfrm>
                    <a:prstGeom prst="rect">
                      <a:avLst/>
                    </a:prstGeom>
                  </pic:spPr>
                </pic:pic>
              </a:graphicData>
            </a:graphic>
          </wp:inline>
        </w:drawing>
      </w:r>
    </w:p>
    <w:p w14:paraId="6DA2C8E8" w14:textId="77777777"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Figure 4: Count of various types of venues in Chandigarh</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7777777"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 This is closely followed by Indian Restaurants. For someone who is visiting Chandigarh and loves either Cafes or Indian Restaurants,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46400728"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Next, I’ll explore the ratings of various venues in Chandigarh. I decided to plot a bar chart with x-axis as the rating from 1 to 5 and the y-axis as the count of venues with that rating. I decided to plot the bar chart to see what average rating venues get in Chandigarh.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4E8CF84E"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I followed this information by plotting the venues on the map of Chandigarh.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w:t>
      </w:r>
      <w:r w:rsidR="00580922" w:rsidRPr="00580922">
        <w:rPr>
          <w:rFonts w:ascii="Times New Roman" w:hAnsi="Times New Roman" w:cs="Times New Roman"/>
          <w:lang w:val="en-US"/>
        </w:rPr>
        <w:t xml:space="preserve">many high rated venues are located near Sector 35, and Sector 17. </w:t>
      </w:r>
      <w:proofErr w:type="spellStart"/>
      <w:r w:rsidR="00580922" w:rsidRPr="00580922">
        <w:rPr>
          <w:rFonts w:ascii="Times New Roman" w:hAnsi="Times New Roman" w:cs="Times New Roman"/>
          <w:lang w:val="en-US"/>
        </w:rPr>
        <w:t>Elante</w:t>
      </w:r>
      <w:proofErr w:type="spellEnd"/>
      <w:r w:rsidR="00580922" w:rsidRPr="00580922">
        <w:rPr>
          <w:rFonts w:ascii="Times New Roman" w:hAnsi="Times New Roman" w:cs="Times New Roman"/>
          <w:lang w:val="en-US"/>
        </w:rPr>
        <w:t xml:space="preserv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Sector 11 to Sector 7 and Sector 26 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14:paraId="3E28722E" w14:textId="60ECAFAA" w:rsidR="00CB1FCF" w:rsidRDefault="00CB1FCF" w:rsidP="00CB1FCF">
      <w:pPr>
        <w:spacing w:line="276" w:lineRule="auto"/>
        <w:rPr>
          <w:rFonts w:ascii="Times New Roman" w:hAnsi="Times New Roman" w:cs="Times New Roman"/>
          <w:lang w:val="en-US"/>
        </w:rPr>
      </w:pPr>
    </w:p>
    <w:p w14:paraId="4A0CBCD9" w14:textId="79E030DF"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5BCAA434" wp14:editId="3959C1F2">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FEFCA32"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5436DB6" wp14:editId="2E61D2C9">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4ED11196"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The venues in sectors that do not have many venues have rating more than 3. Overall, Chandigarh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40DD31C1"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Next, </w:t>
      </w:r>
      <w:r w:rsidRPr="00580922">
        <w:rPr>
          <w:rFonts w:ascii="Times New Roman" w:hAnsi="Times New Roman" w:cs="Times New Roman"/>
          <w:lang w:val="en-US"/>
        </w:rPr>
        <w:t>I</w:t>
      </w:r>
      <w:r w:rsidRPr="00580922">
        <w:rPr>
          <w:rFonts w:ascii="Times New Roman" w:hAnsi="Times New Roman" w:cs="Times New Roman"/>
          <w:lang w:val="en-US"/>
        </w:rPr>
        <w:t xml:space="preserve">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78AD1B01"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F1FEDC" wp14:editId="1E7FC30A">
            <wp:extent cx="5727700" cy="3439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39795"/>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0900A8D"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0F16744" wp14:editId="037A1784">
            <wp:extent cx="57277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4957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Figure </w:t>
      </w:r>
      <w:r>
        <w:rPr>
          <w:rFonts w:ascii="Times New Roman" w:hAnsi="Times New Roman" w:cs="Times New Roman"/>
          <w:i/>
          <w:iCs/>
          <w:sz w:val="20"/>
          <w:szCs w:val="20"/>
          <w:lang w:val="en-US"/>
        </w:rPr>
        <w:t>8</w:t>
      </w:r>
      <w:r>
        <w:rPr>
          <w:rFonts w:ascii="Times New Roman" w:hAnsi="Times New Roman" w:cs="Times New Roman"/>
          <w:i/>
          <w:iCs/>
          <w:sz w:val="20"/>
          <w:szCs w:val="20"/>
          <w:lang w:val="en-US"/>
        </w:rPr>
        <w:t xml:space="preserve">: Plot of venues with different </w:t>
      </w:r>
      <w:r>
        <w:rPr>
          <w:rFonts w:ascii="Times New Roman" w:hAnsi="Times New Roman" w:cs="Times New Roman"/>
          <w:i/>
          <w:iCs/>
          <w:sz w:val="20"/>
          <w:szCs w:val="20"/>
          <w:lang w:val="en-US"/>
        </w:rPr>
        <w:t>prices</w:t>
      </w:r>
    </w:p>
    <w:p w14:paraId="20E9623E" w14:textId="686C0E3B"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w:t>
      </w:r>
      <w:proofErr w:type="gramStart"/>
      <w:r w:rsidRPr="003D1F27">
        <w:rPr>
          <w:rFonts w:eastAsiaTheme="minorHAnsi"/>
          <w:lang w:val="en-US"/>
        </w:rPr>
        <w:t>low</w:t>
      </w:r>
      <w:r w:rsidR="001C662F">
        <w:rPr>
          <w:rFonts w:eastAsiaTheme="minorHAnsi"/>
          <w:lang w:val="en-US"/>
        </w:rPr>
        <w:t xml:space="preserve"> </w:t>
      </w:r>
      <w:r w:rsidRPr="003D1F27">
        <w:rPr>
          <w:rFonts w:eastAsiaTheme="minorHAnsi"/>
          <w:lang w:val="en-US"/>
        </w:rPr>
        <w:t>priced</w:t>
      </w:r>
      <w:proofErr w:type="gramEnd"/>
      <w:r w:rsidRPr="003D1F27">
        <w:rPr>
          <w:rFonts w:eastAsiaTheme="minorHAnsi"/>
          <w:lang w:val="en-US"/>
        </w:rPr>
        <w:t xml:space="preserve"> venues are marked with green and dark green. </w:t>
      </w:r>
      <w:r w:rsidRPr="003D1F27">
        <w:rPr>
          <w:rFonts w:eastAsiaTheme="minorHAnsi"/>
          <w:lang w:val="en-US"/>
        </w:rPr>
        <w:t xml:space="preserve">From the plot, we observe that venues near Sector 35 and Sector 17 are primarily lower priced. The venues near Sector 7 and Sector 26 have steep prices. </w:t>
      </w:r>
      <w:proofErr w:type="spellStart"/>
      <w:r w:rsidRPr="003D1F27">
        <w:rPr>
          <w:rFonts w:eastAsiaTheme="minorHAnsi"/>
          <w:lang w:val="en-US"/>
        </w:rPr>
        <w:t>Elante</w:t>
      </w:r>
      <w:proofErr w:type="spellEnd"/>
      <w:r w:rsidRPr="003D1F27">
        <w:rPr>
          <w:rFonts w:eastAsiaTheme="minorHAnsi"/>
          <w:lang w:val="en-US"/>
        </w:rPr>
        <w:t xml:space="preserve"> Mall seems to have a mix of both high priced and </w:t>
      </w:r>
      <w:proofErr w:type="gramStart"/>
      <w:r w:rsidRPr="003D1F27">
        <w:rPr>
          <w:rFonts w:eastAsiaTheme="minorHAnsi"/>
          <w:lang w:val="en-US"/>
        </w:rPr>
        <w:t>low priced</w:t>
      </w:r>
      <w:proofErr w:type="gramEnd"/>
      <w:r w:rsidRPr="003D1F27">
        <w:rPr>
          <w:rFonts w:eastAsiaTheme="minorHAnsi"/>
          <w:lang w:val="en-US"/>
        </w:rPr>
        <w:t xml:space="preserve">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w:t>
      </w:r>
      <w:proofErr w:type="spellStart"/>
      <w:r w:rsidR="00F052A4">
        <w:rPr>
          <w:rFonts w:ascii="Times New Roman" w:hAnsi="Times New Roman" w:cs="Times New Roman"/>
          <w:lang w:val="en-US"/>
        </w:rPr>
        <w:t>KMeans</w:t>
      </w:r>
      <w:proofErr w:type="spellEnd"/>
      <w:r w:rsidR="00F052A4">
        <w:rPr>
          <w:rFonts w:ascii="Times New Roman" w:hAnsi="Times New Roman" w:cs="Times New Roman"/>
          <w:lang w:val="en-US"/>
        </w:rPr>
        <w:t xml:space="preserve">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2D223C2A" w:rsidR="00F052A4" w:rsidRDefault="00F052A4" w:rsidP="00F052A4">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EFAB66F" wp14:editId="1736D1FB">
            <wp:extent cx="5727700" cy="291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7777777"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5640CE65" w14:textId="1210DCE3"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We identified that from the total set of venues, majority of them were Cafes and Indian Restaurants. A visitor who loves Cafes/Indian Restaurants would surely benefit from coming to Chandigarh.</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146AE326"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w:t>
      </w:r>
      <w:proofErr w:type="spellStart"/>
      <w:r w:rsidRPr="00580922">
        <w:rPr>
          <w:rFonts w:ascii="Times New Roman" w:hAnsi="Times New Roman" w:cs="Times New Roman"/>
          <w:lang w:val="en-US"/>
        </w:rPr>
        <w:t>Elante</w:t>
      </w:r>
      <w:proofErr w:type="spellEnd"/>
      <w:r w:rsidRPr="00580922">
        <w:rPr>
          <w:rFonts w:ascii="Times New Roman" w:hAnsi="Times New Roman" w:cs="Times New Roman"/>
          <w:lang w:val="en-US"/>
        </w:rPr>
        <w:t xml:space="preserve"> Mall. These clusters also have very high ratings (more than 3)</w:t>
      </w:r>
      <w:r w:rsidR="001C662F">
        <w:rPr>
          <w:rFonts w:ascii="Times New Roman" w:hAnsi="Times New Roman" w:cs="Times New Roman"/>
          <w:lang w:val="en-US"/>
        </w:rPr>
        <w:t>.</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7777777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When we take a look at the price values of each venue, we explore that many venues have prices which are in the range of Rs 200 to Rs 400 for one person. However, the variation in prices is very large, given the complete range starts from Rs 100 and goes </w:t>
      </w:r>
      <w:proofErr w:type="spellStart"/>
      <w:r w:rsidRPr="00580922">
        <w:rPr>
          <w:rFonts w:ascii="Times New Roman" w:hAnsi="Times New Roman" w:cs="Times New Roman"/>
          <w:lang w:val="en-US"/>
        </w:rPr>
        <w:t>uptil</w:t>
      </w:r>
      <w:proofErr w:type="spellEnd"/>
      <w:r w:rsidRPr="00580922">
        <w:rPr>
          <w:rFonts w:ascii="Times New Roman" w:hAnsi="Times New Roman" w:cs="Times New Roman"/>
          <w:lang w:val="en-US"/>
        </w:rPr>
        <w:t xml:space="preserve"> Rs 1200. On plotting the venues based on their price range on the map, we discovered that venues located near Sector 17 and Sector 35 are relatively priced lower than venues in Sector 7 and Sector 26. A mix of low price and high price exists in </w:t>
      </w:r>
      <w:proofErr w:type="spellStart"/>
      <w:r w:rsidRPr="00580922">
        <w:rPr>
          <w:rFonts w:ascii="Times New Roman" w:hAnsi="Times New Roman" w:cs="Times New Roman"/>
          <w:lang w:val="en-US"/>
        </w:rPr>
        <w:t>Elante</w:t>
      </w:r>
      <w:proofErr w:type="spellEnd"/>
      <w:r w:rsidRPr="00580922">
        <w:rPr>
          <w:rFonts w:ascii="Times New Roman" w:hAnsi="Times New Roman" w:cs="Times New Roman"/>
          <w:lang w:val="en-US"/>
        </w:rPr>
        <w:t xml:space="preserve"> Mall</w:t>
      </w:r>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77777777"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14:paraId="3FB5F6F1"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cheap places with relatively high rating, you should check Sector 35.</w:t>
      </w:r>
    </w:p>
    <w:p w14:paraId="4F959577"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 Sector 7 and Sector 26.</w:t>
      </w:r>
    </w:p>
    <w:p w14:paraId="5C89D5CD"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to explore the city and have no specific criteria to decide upon the places you want to visit, you should try </w:t>
      </w:r>
      <w:proofErr w:type="spellStart"/>
      <w:r w:rsidRPr="00551256">
        <w:rPr>
          <w:rFonts w:ascii="Times New Roman" w:hAnsi="Times New Roman" w:cs="Times New Roman"/>
          <w:lang w:val="en-US"/>
        </w:rPr>
        <w:t>Elante</w:t>
      </w:r>
      <w:proofErr w:type="spellEnd"/>
      <w:r w:rsidRPr="00551256">
        <w:rPr>
          <w:rFonts w:ascii="Times New Roman" w:hAnsi="Times New Roman" w:cs="Times New Roman"/>
          <w:lang w:val="en-US"/>
        </w:rPr>
        <w:t xml:space="preserve"> Mall.</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77777777" w:rsidR="00551256" w:rsidRPr="00551256" w:rsidRDefault="00551256"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3376FEE"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Chandigarh could explore. The venues have been identified using Foursquare and Zomato API and have been plotted on the map. The map reveals that there are three major areas a person can visit: Sector 35, Sector 7 &amp; 26 and </w:t>
      </w:r>
      <w:proofErr w:type="spellStart"/>
      <w:r w:rsidRPr="00551256">
        <w:rPr>
          <w:rFonts w:ascii="Times New Roman" w:hAnsi="Times New Roman" w:cs="Times New Roman"/>
          <w:lang w:val="en-US"/>
        </w:rPr>
        <w:t>Elante</w:t>
      </w:r>
      <w:proofErr w:type="spellEnd"/>
      <w:r w:rsidRPr="00551256">
        <w:rPr>
          <w:rFonts w:ascii="Times New Roman" w:hAnsi="Times New Roman" w:cs="Times New Roman"/>
          <w:lang w:val="en-US"/>
        </w:rPr>
        <w:t xml:space="preserve"> Mall.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F6121" w14:textId="77777777" w:rsidR="00EF5179" w:rsidRDefault="00EF5179" w:rsidP="00EA20EA">
      <w:r>
        <w:separator/>
      </w:r>
    </w:p>
  </w:endnote>
  <w:endnote w:type="continuationSeparator" w:id="0">
    <w:p w14:paraId="6BCDB8A0" w14:textId="77777777" w:rsidR="00EF5179" w:rsidRDefault="00EF5179"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820D9" w14:textId="77777777" w:rsidR="00EF5179" w:rsidRDefault="00EF5179" w:rsidP="00EA20EA">
      <w:r>
        <w:separator/>
      </w:r>
    </w:p>
  </w:footnote>
  <w:footnote w:type="continuationSeparator" w:id="0">
    <w:p w14:paraId="05835667" w14:textId="77777777" w:rsidR="00EF5179" w:rsidRDefault="00EF5179"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D0E9F"/>
    <w:rsid w:val="000F64CB"/>
    <w:rsid w:val="00140271"/>
    <w:rsid w:val="001800DF"/>
    <w:rsid w:val="001C662F"/>
    <w:rsid w:val="001E6B87"/>
    <w:rsid w:val="00382BAD"/>
    <w:rsid w:val="003D1F27"/>
    <w:rsid w:val="0047704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B66E5F"/>
    <w:rsid w:val="00C4544F"/>
    <w:rsid w:val="00C50465"/>
    <w:rsid w:val="00CB1FCF"/>
    <w:rsid w:val="00DD7DE8"/>
    <w:rsid w:val="00E1661C"/>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1971</Words>
  <Characters>11238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Bhanot, Karan</cp:lastModifiedBy>
  <cp:revision>3</cp:revision>
  <cp:lastPrinted>2019-06-15T16:39:00Z</cp:lastPrinted>
  <dcterms:created xsi:type="dcterms:W3CDTF">2019-06-15T16:39:00Z</dcterms:created>
  <dcterms:modified xsi:type="dcterms:W3CDTF">2019-06-15T16:40:00Z</dcterms:modified>
</cp:coreProperties>
</file>